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AF9D" w14:textId="77777777" w:rsidR="00000000" w:rsidRDefault="00A155F3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Правительства Тверской области от 8 сентября 2015 г. N 426-пп "Об утверждении Порядка проведения мероприятий по созданию условий для предпринимательской деятельности инвалидов"</w:t>
        </w:r>
      </w:hyperlink>
    </w:p>
    <w:p w14:paraId="1CDB0A48" w14:textId="77777777" w:rsidR="00000000" w:rsidRDefault="00A155F3"/>
    <w:p w14:paraId="1A262388" w14:textId="77777777" w:rsidR="00000000" w:rsidRDefault="00A155F3">
      <w:r>
        <w:t xml:space="preserve">В соответствии со </w:t>
      </w:r>
      <w:hyperlink r:id="rId8" w:history="1">
        <w:r>
          <w:rPr>
            <w:rStyle w:val="a4"/>
          </w:rPr>
          <w:t>статьей 20</w:t>
        </w:r>
      </w:hyperlink>
      <w:r>
        <w:t xml:space="preserve"> Федерального закона Российской Федерации от 24.11.1995 N 181-ФЗ "О социальной защите инвалидов в Российской Федерации" Правительство Тверской области постановляет:</w:t>
      </w:r>
    </w:p>
    <w:p w14:paraId="442DD4CC" w14:textId="77777777" w:rsidR="00000000" w:rsidRDefault="00A155F3">
      <w:bookmarkStart w:id="0" w:name="sub_1"/>
      <w:r>
        <w:t xml:space="preserve">1. Утвердить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</w:t>
      </w:r>
      <w:r>
        <w:t>роведения мероприятий по созданию условий для предпринимательской деятельности инвалидов (прилагается).</w:t>
      </w:r>
    </w:p>
    <w:p w14:paraId="2D497F63" w14:textId="77777777" w:rsidR="00000000" w:rsidRDefault="00A155F3">
      <w:bookmarkStart w:id="1" w:name="sub_2"/>
      <w:bookmarkEnd w:id="0"/>
      <w:r>
        <w:t xml:space="preserve">2. Настоящее постановление вступает в силу с 1 января 2016 года и подлежит </w:t>
      </w:r>
      <w:hyperlink r:id="rId9" w:history="1">
        <w:r>
          <w:rPr>
            <w:rStyle w:val="a4"/>
          </w:rPr>
          <w:t>официальному опубликованию</w:t>
        </w:r>
      </w:hyperlink>
      <w:r>
        <w:t>.</w:t>
      </w:r>
    </w:p>
    <w:bookmarkEnd w:id="1"/>
    <w:p w14:paraId="77A8B44E" w14:textId="77777777" w:rsidR="00000000" w:rsidRDefault="00A155F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3AA3A6F8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1E1A0F25" w14:textId="77777777" w:rsidR="00000000" w:rsidRDefault="00A155F3">
            <w:pPr>
              <w:pStyle w:val="a6"/>
            </w:pPr>
            <w:r>
              <w:t>Губернатор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68C3CD30" w14:textId="77777777" w:rsidR="00000000" w:rsidRDefault="00A155F3">
            <w:pPr>
              <w:pStyle w:val="a5"/>
              <w:jc w:val="right"/>
            </w:pPr>
            <w:r>
              <w:t>А.В. Шевелев</w:t>
            </w:r>
          </w:p>
        </w:tc>
      </w:tr>
    </w:tbl>
    <w:p w14:paraId="33494D97" w14:textId="77777777" w:rsidR="00000000" w:rsidRDefault="00A155F3"/>
    <w:p w14:paraId="1E325700" w14:textId="77777777" w:rsidR="00000000" w:rsidRDefault="00A155F3">
      <w:pPr>
        <w:ind w:firstLine="698"/>
        <w:jc w:val="right"/>
      </w:pPr>
      <w:bookmarkStart w:id="2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Тверской области</w:t>
      </w:r>
      <w:r>
        <w:rPr>
          <w:rStyle w:val="a3"/>
        </w:rPr>
        <w:br/>
        <w:t>от 8 сентября 2015 г. N 426-пп</w:t>
      </w:r>
    </w:p>
    <w:bookmarkEnd w:id="2"/>
    <w:p w14:paraId="0C4056DF" w14:textId="77777777" w:rsidR="00000000" w:rsidRDefault="00A155F3"/>
    <w:p w14:paraId="1B516183" w14:textId="77777777" w:rsidR="00000000" w:rsidRDefault="00A155F3">
      <w:pPr>
        <w:pStyle w:val="1"/>
      </w:pPr>
      <w:r>
        <w:t>Порядок</w:t>
      </w:r>
      <w:r>
        <w:br/>
      </w:r>
      <w:r>
        <w:t>проведения мероприятий по созданию условий для предпринимательской деятельности инвалидов</w:t>
      </w:r>
    </w:p>
    <w:p w14:paraId="1C16906B" w14:textId="77777777" w:rsidR="00000000" w:rsidRDefault="00A155F3"/>
    <w:p w14:paraId="28AF2AB2" w14:textId="77777777" w:rsidR="00000000" w:rsidRDefault="00A155F3">
      <w:bookmarkStart w:id="3" w:name="sub_1001"/>
      <w:r>
        <w:t xml:space="preserve">1. Настоящий Порядок разработан в соответствии с </w:t>
      </w:r>
      <w:hyperlink r:id="rId10" w:history="1">
        <w:r>
          <w:rPr>
            <w:rStyle w:val="a4"/>
          </w:rPr>
          <w:t>Федеральным законом</w:t>
        </w:r>
      </w:hyperlink>
      <w:r>
        <w:t xml:space="preserve"> Российской Федерац</w:t>
      </w:r>
      <w:r>
        <w:t xml:space="preserve">ии от 24.11.1995 N 181-ФЗ "О социальной защите инвалидов в Российской Федерации", </w:t>
      </w:r>
      <w:hyperlink r:id="rId11" w:history="1">
        <w:r>
          <w:rPr>
            <w:rStyle w:val="a4"/>
          </w:rPr>
          <w:t>Законом</w:t>
        </w:r>
      </w:hyperlink>
      <w:r>
        <w:t xml:space="preserve"> Российской Федерации от 19.04.1991 N 1032-1 "О занятости населения в Российской Федерации".</w:t>
      </w:r>
    </w:p>
    <w:p w14:paraId="6305AFA0" w14:textId="77777777" w:rsidR="00000000" w:rsidRDefault="00A155F3">
      <w:bookmarkStart w:id="4" w:name="sub_1002"/>
      <w:bookmarkEnd w:id="3"/>
      <w:r>
        <w:t>2. Мероприятия по созданию условий для предпринимательской деятельности инвалидов в Тверской области осуществляется путем предоставления в приоритетном порядке государственной услуги по содействию самозанятости гражданам из числа инвалидов, при</w:t>
      </w:r>
      <w:r>
        <w:t>знанных в установленном порядке безработными.</w:t>
      </w:r>
    </w:p>
    <w:p w14:paraId="6C2F7978" w14:textId="77777777" w:rsidR="00000000" w:rsidRDefault="00A155F3">
      <w:bookmarkStart w:id="5" w:name="sub_1003"/>
      <w:bookmarkEnd w:id="4"/>
      <w:r>
        <w:t>3. Содействие самозанятости безработных граждан из числа инвалидов (далее - безработные инвалиды) в рамках оказания государственной услуги по содействию самозанятости безработных граждан, включа</w:t>
      </w:r>
      <w:r>
        <w:t>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</w:t>
      </w:r>
      <w:r>
        <w:t>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</w:t>
      </w:r>
      <w:r>
        <w:t xml:space="preserve"> соответствующей государственной регистрации (далее - государственная услуга по содействию самозанятости безработных граждан), осуществляется в соответствии с:</w:t>
      </w:r>
    </w:p>
    <w:bookmarkEnd w:id="5"/>
    <w:p w14:paraId="7453E375" w14:textId="77777777" w:rsidR="00000000" w:rsidRDefault="00A155F3">
      <w:r>
        <w:t xml:space="preserve">а) </w:t>
      </w:r>
      <w:hyperlink r:id="rId12" w:history="1">
        <w:r>
          <w:rPr>
            <w:rStyle w:val="a4"/>
          </w:rPr>
          <w:t>приказом</w:t>
        </w:r>
      </w:hyperlink>
      <w:r>
        <w:t xml:space="preserve"> Минист</w:t>
      </w:r>
      <w:r>
        <w:t>ерства труда и социальной защиты Российской Федерации от 24.12.2013 N 773н "Об утверждении федерального государственного стандарта государственной услуги по содействию самозанятости безработных граждан, включая оказание гражданам, признанным в установленно</w:t>
      </w:r>
      <w:r>
        <w:t xml:space="preserve">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</w:t>
      </w:r>
      <w:r>
        <w:lastRenderedPageBreak/>
        <w:t>финансовой помощи п</w:t>
      </w:r>
      <w:r>
        <w:t>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регистрации";</w:t>
      </w:r>
    </w:p>
    <w:p w14:paraId="5149EAE0" w14:textId="77777777" w:rsidR="00000000" w:rsidRDefault="00A155F3">
      <w:r>
        <w:t xml:space="preserve">б) </w:t>
      </w:r>
      <w:hyperlink r:id="rId13" w:history="1">
        <w:r>
          <w:rPr>
            <w:rStyle w:val="a4"/>
          </w:rPr>
          <w:t>административным регламентом</w:t>
        </w:r>
      </w:hyperlink>
      <w:r>
        <w:t xml:space="preserve"> предоставления государственной услуги "Содействие самозанятости безработных граждан, включая оказание гражданам, признанным в установленном порядке безр</w:t>
      </w:r>
      <w:r>
        <w:t>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</w:t>
      </w:r>
      <w:r>
        <w:t xml:space="preserve">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регистрации", утвержденным </w:t>
      </w:r>
      <w:hyperlink r:id="rId14" w:history="1">
        <w:r>
          <w:rPr>
            <w:rStyle w:val="a4"/>
          </w:rPr>
          <w:t>приказом</w:t>
        </w:r>
      </w:hyperlink>
      <w:r>
        <w:t xml:space="preserve"> Главного управления по труду и занятости населения Тверской области от 08.08.2014 N 8-нп (далее - Административный регламент).</w:t>
      </w:r>
    </w:p>
    <w:p w14:paraId="1BC47875" w14:textId="77777777" w:rsidR="00000000" w:rsidRDefault="00A155F3">
      <w:bookmarkStart w:id="6" w:name="sub_1004"/>
      <w:r>
        <w:t>4. Органы службы занятости населения оказыв</w:t>
      </w:r>
      <w:r>
        <w:t>ают инвалиду государственную услугу по содействию самозанятости безработных граждан с учетом рекомендаций, включенных федеральным государственным учреждением медико-социальной экспертизы в установленном порядке в перечень мероприятий индивидуальной програм</w:t>
      </w:r>
      <w:r>
        <w:t>мы реабилитации инвалида о противопоказанных и доступных видах деятельности, в том числе по организации предпринимательской деятельности.</w:t>
      </w:r>
    </w:p>
    <w:p w14:paraId="5B4DD541" w14:textId="77777777" w:rsidR="00000000" w:rsidRDefault="00A155F3">
      <w:bookmarkStart w:id="7" w:name="sub_1005"/>
      <w:bookmarkEnd w:id="6"/>
      <w:r>
        <w:t>5. Единовременная финансовая помощь в рамках оказания государственной услуги по содействию самозанятос</w:t>
      </w:r>
      <w:r>
        <w:t xml:space="preserve">ти безработных граждан предоставляется безработным инвалидам из областного бюджета Тверской области в соответствии с </w:t>
      </w:r>
      <w:hyperlink r:id="rId15" w:history="1">
        <w:r>
          <w:rPr>
            <w:rStyle w:val="a4"/>
          </w:rPr>
          <w:t>Порядком</w:t>
        </w:r>
      </w:hyperlink>
      <w:r>
        <w:t xml:space="preserve"> финансирования и расходования средств областного бюджета </w:t>
      </w:r>
      <w:r>
        <w:t xml:space="preserve">Тверской области на реализацию мероприятий по содействию занятости населения Тверской области, </w:t>
      </w:r>
      <w:hyperlink r:id="rId16" w:history="1">
        <w:r>
          <w:rPr>
            <w:rStyle w:val="a4"/>
          </w:rPr>
          <w:t>Правилами</w:t>
        </w:r>
      </w:hyperlink>
      <w:r>
        <w:t xml:space="preserve"> предоставления гражданам, признанным в установленном порядке безработными, и г</w:t>
      </w:r>
      <w:r>
        <w:t>ражданам, признанным в установленном порядке безработными и прошедшим профессиональную подготовку, переподготовку и повышение квалификации по направлению государственной службы занятости населения, единовременной финансовой помощи при их государственной ре</w:t>
      </w:r>
      <w:r>
        <w:t xml:space="preserve">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регистрации, утвержденными </w:t>
      </w:r>
      <w:hyperlink r:id="rId17" w:history="1">
        <w:r>
          <w:rPr>
            <w:rStyle w:val="a4"/>
          </w:rPr>
          <w:t>постановлением</w:t>
        </w:r>
      </w:hyperlink>
      <w:r>
        <w:t xml:space="preserve"> Правительства Тверской области от 27.12.2011 N 295-пп "О финансировании и расходовании средств областного бюджета Тверской области на реализацию мероприятий по содействию занятости н</w:t>
      </w:r>
      <w:r>
        <w:t>аселения и мероприятий, направленных на предотвращение роста напряженности на рынке труда Тверской области".</w:t>
      </w:r>
    </w:p>
    <w:p w14:paraId="53FAF3A8" w14:textId="77777777" w:rsidR="00000000" w:rsidRDefault="00A155F3">
      <w:bookmarkStart w:id="8" w:name="sub_1006"/>
      <w:bookmarkEnd w:id="7"/>
      <w:r>
        <w:t>6. Обеспечение условий доступности для инвалидов государственной услуги по содействию самозанятости осуществляется в соответствии с</w:t>
      </w:r>
      <w:r>
        <w:t xml:space="preserve"> </w:t>
      </w:r>
      <w:hyperlink r:id="rId18" w:history="1">
        <w:r>
          <w:rPr>
            <w:rStyle w:val="a4"/>
          </w:rPr>
          <w:t>Административным регламентом</w:t>
        </w:r>
      </w:hyperlink>
      <w:r>
        <w:t>.</w:t>
      </w:r>
    </w:p>
    <w:bookmarkEnd w:id="8"/>
    <w:p w14:paraId="5D625416" w14:textId="77777777" w:rsidR="00000000" w:rsidRDefault="00A155F3"/>
    <w:sectPr w:rsidR="00000000">
      <w:headerReference w:type="default" r:id="rId19"/>
      <w:footerReference w:type="default" r:id="rId2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A6190" w14:textId="77777777" w:rsidR="00000000" w:rsidRDefault="00A155F3">
      <w:r>
        <w:separator/>
      </w:r>
    </w:p>
  </w:endnote>
  <w:endnote w:type="continuationSeparator" w:id="0">
    <w:p w14:paraId="58E9C285" w14:textId="77777777" w:rsidR="00000000" w:rsidRDefault="00A1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428F4653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B8D7BEA" w14:textId="77777777" w:rsidR="00000000" w:rsidRDefault="00A155F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29.05.2023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DD78A09" w14:textId="77777777" w:rsidR="00000000" w:rsidRDefault="00A155F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0D766CA" w14:textId="77777777" w:rsidR="00000000" w:rsidRDefault="00A155F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0CAF4" w14:textId="77777777" w:rsidR="00000000" w:rsidRDefault="00A155F3">
      <w:r>
        <w:separator/>
      </w:r>
    </w:p>
  </w:footnote>
  <w:footnote w:type="continuationSeparator" w:id="0">
    <w:p w14:paraId="2A79F9C9" w14:textId="77777777" w:rsidR="00000000" w:rsidRDefault="00A15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50ED" w14:textId="77777777" w:rsidR="00000000" w:rsidRDefault="00A155F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Тверской области от 8 сентября 2015 г. N 426-пп "Об утверждении Порядка…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674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F3"/>
    <w:rsid w:val="00A1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3FDEC"/>
  <w14:defaultImageDpi w14:val="0"/>
  <w15:docId w15:val="{8BF19032-9462-4BEC-BAA0-C5DB3C4E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64504/20" TargetMode="External"/><Relationship Id="rId13" Type="http://schemas.openxmlformats.org/officeDocument/2006/relationships/hyperlink" Target="https://internet.garant.ru/document/redirect/16361777/645" TargetMode="External"/><Relationship Id="rId18" Type="http://schemas.openxmlformats.org/officeDocument/2006/relationships/hyperlink" Target="https://internet.garant.ru/document/redirect/16361777/64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document/redirect/16384176/0" TargetMode="External"/><Relationship Id="rId12" Type="http://schemas.openxmlformats.org/officeDocument/2006/relationships/hyperlink" Target="https://internet.garant.ru/document/redirect/70620792/0" TargetMode="External"/><Relationship Id="rId17" Type="http://schemas.openxmlformats.org/officeDocument/2006/relationships/hyperlink" Target="https://internet.garant.ru/document/redirect/16344711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6344711/200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0164333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6344711/1000" TargetMode="External"/><Relationship Id="rId10" Type="http://schemas.openxmlformats.org/officeDocument/2006/relationships/hyperlink" Target="https://internet.garant.ru/document/redirect/10164504/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6484176/0" TargetMode="External"/><Relationship Id="rId14" Type="http://schemas.openxmlformats.org/officeDocument/2006/relationships/hyperlink" Target="https://internet.garant.ru/document/redirect/16361777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5674</Characters>
  <Application>Microsoft Office Word</Application>
  <DocSecurity>0</DocSecurity>
  <Lines>47</Lines>
  <Paragraphs>13</Paragraphs>
  <ScaleCrop>false</ScaleCrop>
  <Company>НПП "Гарант-Сервис"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ПК</cp:lastModifiedBy>
  <cp:revision>2</cp:revision>
  <dcterms:created xsi:type="dcterms:W3CDTF">2023-05-29T07:25:00Z</dcterms:created>
  <dcterms:modified xsi:type="dcterms:W3CDTF">2023-05-29T07:25:00Z</dcterms:modified>
</cp:coreProperties>
</file>